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3074"/>
        <w:tblOverlap w:val="never"/>
        <w:tblW w:w="9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578"/>
        <w:gridCol w:w="1033"/>
        <w:gridCol w:w="170"/>
        <w:gridCol w:w="855"/>
        <w:gridCol w:w="408"/>
        <w:gridCol w:w="716"/>
        <w:gridCol w:w="618"/>
        <w:gridCol w:w="553"/>
        <w:gridCol w:w="713"/>
        <w:gridCol w:w="634"/>
        <w:gridCol w:w="1246"/>
        <w:gridCol w:w="1198"/>
      </w:tblGrid>
      <w:tr w14:paraId="18E4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C3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3E2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3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99C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5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F2F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0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A0E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EB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2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120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3A4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7C105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13D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1730C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AAD5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097AC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46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B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ABD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E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306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ED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0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E743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5E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BCF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B78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26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69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F5D5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□消防队员         □消防车驾驶员</w:t>
            </w:r>
          </w:p>
        </w:tc>
      </w:tr>
      <w:tr w14:paraId="708F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E5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身份类别</w:t>
            </w:r>
          </w:p>
        </w:tc>
        <w:tc>
          <w:tcPr>
            <w:tcW w:w="69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5AEE"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□社会青年         □退役士兵</w:t>
            </w:r>
          </w:p>
        </w:tc>
      </w:tr>
      <w:tr w14:paraId="3241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B7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现居住地详细地址</w:t>
            </w:r>
          </w:p>
        </w:tc>
        <w:tc>
          <w:tcPr>
            <w:tcW w:w="69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CCD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D8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8AA2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个人简历</w:t>
            </w:r>
          </w:p>
          <w:p w14:paraId="34BC77A8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(从高中至今，须注明学习或工作各阶段起止时间)</w:t>
            </w:r>
          </w:p>
        </w:tc>
        <w:tc>
          <w:tcPr>
            <w:tcW w:w="8144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802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ECE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2" w:hRule="atLeast"/>
          <w:jc w:val="center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2BE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44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C53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FD3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308875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CB4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837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8EC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E523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01FDE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工作单位及职务</w:t>
            </w:r>
          </w:p>
        </w:tc>
      </w:tr>
      <w:tr w14:paraId="0D08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9FE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B2E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8CB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DA4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F2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B372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0F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9F24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44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E0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CF3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C5E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02FC1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731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F826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2A9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9F3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DD5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DE3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19DFA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2EB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967DFB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A17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CAC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FD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8C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58F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98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8F0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5BA37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C7375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774F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EE95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8F5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8AF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科尔沁区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年公开招聘政府专职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消防队员、专职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消防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车驾驶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员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拟聘用人员政治考核表</w:t>
      </w:r>
    </w:p>
    <w:p w14:paraId="54C2C60B">
      <w:pPr>
        <w:spacing w:line="240" w:lineRule="exact"/>
        <w:rPr>
          <w:rFonts w:ascii="仿宋" w:hAnsi="仿宋" w:eastAsia="仿宋" w:cs="仿宋"/>
          <w:sz w:val="40"/>
          <w:szCs w:val="48"/>
        </w:rPr>
      </w:pPr>
    </w:p>
    <w:tbl>
      <w:tblPr>
        <w:tblStyle w:val="5"/>
        <w:tblW w:w="9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7581"/>
      </w:tblGrid>
      <w:tr w14:paraId="0AAC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C5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政审内容</w:t>
            </w:r>
          </w:p>
        </w:tc>
        <w:tc>
          <w:tcPr>
            <w:tcW w:w="7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0274">
            <w:pPr>
              <w:widowControl/>
              <w:spacing w:line="0" w:lineRule="atLeast"/>
              <w:ind w:left="560" w:hanging="560" w:hanging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出具政审意见的部门应对照以下内容进行说明：</w:t>
            </w:r>
          </w:p>
          <w:p w14:paraId="2619DCFC">
            <w:pPr>
              <w:widowControl/>
              <w:spacing w:line="0" w:lineRule="atLeas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1.能否坚持党的基本路线，在重大政治问题上是否与党中</w:t>
            </w:r>
          </w:p>
          <w:p w14:paraId="4ED6690C">
            <w:pPr>
              <w:widowControl/>
              <w:spacing w:line="0" w:lineRule="atLeast"/>
              <w:ind w:left="560" w:hanging="560" w:hanging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央保持一致。</w:t>
            </w:r>
          </w:p>
          <w:p w14:paraId="12C60BB6">
            <w:pPr>
              <w:widowControl/>
              <w:spacing w:line="0" w:lineRule="atLeast"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2.在思想作风、道德修养、遵纪守法方面有无群众反映问</w:t>
            </w:r>
          </w:p>
          <w:p w14:paraId="58B19AA3">
            <w:pPr>
              <w:widowControl/>
              <w:spacing w:line="0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题，有无经济问题及其他违法、违纪问题。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3.需要说明的其他政审事项。</w:t>
            </w:r>
          </w:p>
        </w:tc>
      </w:tr>
      <w:tr w14:paraId="488C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577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E8B1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B6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668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22FB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67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2" w:hRule="atLeast"/>
          <w:jc w:val="center"/>
        </w:trPr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2F9A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现居住地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所在社区（村）意见</w:t>
            </w:r>
          </w:p>
        </w:tc>
        <w:tc>
          <w:tcPr>
            <w:tcW w:w="7581" w:type="dxa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 w14:paraId="73DC1BD3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F844173">
            <w:pPr>
              <w:widowControl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28E6D045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单位负责人（签字）                  单位（公章）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0A7F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2" w:hRule="atLeast"/>
          <w:jc w:val="center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ACC2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  籍</w:t>
            </w:r>
          </w:p>
          <w:p w14:paraId="28B98CA7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所在地</w:t>
            </w:r>
          </w:p>
          <w:p w14:paraId="6F4A0E21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派出所</w:t>
            </w:r>
          </w:p>
          <w:p w14:paraId="3F9E7375"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D90839">
            <w:pPr>
              <w:widowControl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E4DA84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3EC7997">
            <w:pPr>
              <w:widowControl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202C21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单位负责人（签字）                  单位（公章）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5B09A785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注：此表需要正反面打印，填写内容不得涂改。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;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zFlMTRlYjJhNzg4ODg1NzY3YmUxMGY1NmFiYTIifQ=="/>
  </w:docVars>
  <w:rsids>
    <w:rsidRoot w:val="00000000"/>
    <w:rsid w:val="018406F1"/>
    <w:rsid w:val="3A3D1C7D"/>
    <w:rsid w:val="57987F97"/>
    <w:rsid w:val="6FC909B7"/>
    <w:rsid w:val="7FFF2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345</Characters>
  <Lines>4</Lines>
  <Paragraphs>1</Paragraphs>
  <TotalTime>4</TotalTime>
  <ScaleCrop>false</ScaleCrop>
  <LinksUpToDate>false</LinksUpToDate>
  <CharactersWithSpaces>486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2018-10-23T15:55:00Z</dcterms:created>
  <dc:creator>琳琅满目1396417885</dc:creator>
  <cp:lastModifiedBy>user</cp:lastModifiedBy>
  <cp:lastPrinted>2022-10-23T16:14:00Z</cp:lastPrinted>
  <dcterms:modified xsi:type="dcterms:W3CDTF">2026-05-28T16:14:05Z</dcterms:modified>
  <dc:title>通辽市科尔沁区2018年公开招聘教师政审表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643CB3E4826540B24DF9176A7D2BA2A3_43</vt:lpwstr>
  </property>
  <property fmtid="{D5CDD505-2E9C-101B-9397-08002B2CF9AE}" pid="4" name="KSOTemplateDocerSaveRecord">
    <vt:lpwstr>eyJoZGlkIjoiNmEzMzFlMTRlYjJhNzg4ODg1NzY3YmUxMGY1NmFiYTIiLCJ1c2VySWQiOiIzNDMzNDA4NTgifQ==</vt:lpwstr>
  </property>
</Properties>
</file>